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71" w:rsidRPr="00182161" w:rsidRDefault="003C2E71" w:rsidP="003C2E71">
      <w:pPr>
        <w:jc w:val="center"/>
        <w:rPr>
          <w:b/>
        </w:rPr>
      </w:pPr>
      <w:r w:rsidRPr="00182161">
        <w:rPr>
          <w:b/>
        </w:rPr>
        <w:t xml:space="preserve">ОПРОСНЫЙ ЛИСТ ДЛЯ СОСТАВЛЕНИЯ </w:t>
      </w:r>
    </w:p>
    <w:p w:rsidR="003C2E71" w:rsidRPr="003D5AC3" w:rsidRDefault="003C2E71" w:rsidP="003C2E71">
      <w:pPr>
        <w:jc w:val="center"/>
        <w:rPr>
          <w:b/>
          <w:color w:val="0070C0"/>
        </w:rPr>
      </w:pPr>
      <w:r w:rsidRPr="00182161">
        <w:rPr>
          <w:b/>
        </w:rPr>
        <w:t>РЕЙТИНГА ИНФОРМАЦИОННОЙ ОТКРЫТОСТИ – 2019</w:t>
      </w:r>
      <w:r w:rsidRPr="003D5AC3">
        <w:rPr>
          <w:b/>
          <w:color w:val="0070C0"/>
        </w:rPr>
        <w:t xml:space="preserve"> </w:t>
      </w:r>
    </w:p>
    <w:p w:rsidR="00AC40AE" w:rsidRPr="00AC40AE" w:rsidRDefault="00AC40AE" w:rsidP="00AC40AE">
      <w:pPr>
        <w:ind w:firstLine="720"/>
        <w:jc w:val="both"/>
        <w:rPr>
          <w:sz w:val="22"/>
          <w:szCs w:val="22"/>
        </w:rPr>
      </w:pPr>
      <w:r w:rsidRPr="00AC40AE">
        <w:rPr>
          <w:sz w:val="22"/>
          <w:szCs w:val="22"/>
        </w:rPr>
        <w:t>Оцените по 5-балльной системе степень информационной открытости структуры, с которыми у вас есть опыт работы:</w:t>
      </w:r>
    </w:p>
    <w:p w:rsidR="00AC40AE" w:rsidRPr="00AC40AE" w:rsidRDefault="00AC40AE" w:rsidP="00AC40AE">
      <w:pPr>
        <w:ind w:firstLine="720"/>
        <w:jc w:val="both"/>
        <w:rPr>
          <w:sz w:val="22"/>
          <w:szCs w:val="22"/>
        </w:rPr>
      </w:pPr>
      <w:r w:rsidRPr="00AC40AE">
        <w:rPr>
          <w:sz w:val="22"/>
          <w:szCs w:val="22"/>
        </w:rPr>
        <w:t xml:space="preserve">1 – абсолютно закрытая, </w:t>
      </w:r>
    </w:p>
    <w:p w:rsidR="00AC40AE" w:rsidRPr="00AC40AE" w:rsidRDefault="00AC40AE" w:rsidP="00AC40AE">
      <w:pPr>
        <w:ind w:firstLine="720"/>
        <w:jc w:val="both"/>
        <w:rPr>
          <w:sz w:val="22"/>
          <w:szCs w:val="22"/>
        </w:rPr>
      </w:pPr>
      <w:r w:rsidRPr="00AC40AE">
        <w:rPr>
          <w:sz w:val="22"/>
          <w:szCs w:val="22"/>
        </w:rPr>
        <w:t xml:space="preserve">2 – довольно закрытая, </w:t>
      </w:r>
    </w:p>
    <w:p w:rsidR="00AC40AE" w:rsidRPr="00AC40AE" w:rsidRDefault="00AC40AE" w:rsidP="00AC40AE">
      <w:pPr>
        <w:ind w:firstLine="720"/>
        <w:jc w:val="both"/>
        <w:rPr>
          <w:sz w:val="22"/>
          <w:szCs w:val="22"/>
        </w:rPr>
      </w:pPr>
      <w:r w:rsidRPr="00AC40AE">
        <w:rPr>
          <w:sz w:val="22"/>
          <w:szCs w:val="22"/>
        </w:rPr>
        <w:t xml:space="preserve">3 – средняя степень открытости, </w:t>
      </w:r>
    </w:p>
    <w:p w:rsidR="00AC40AE" w:rsidRPr="00AC40AE" w:rsidRDefault="00AC40AE" w:rsidP="00AC40AE">
      <w:pPr>
        <w:ind w:firstLine="720"/>
        <w:jc w:val="both"/>
        <w:rPr>
          <w:sz w:val="22"/>
          <w:szCs w:val="22"/>
        </w:rPr>
      </w:pPr>
      <w:r w:rsidRPr="00AC40AE">
        <w:rPr>
          <w:sz w:val="22"/>
          <w:szCs w:val="22"/>
        </w:rPr>
        <w:t xml:space="preserve">4 – открытая, </w:t>
      </w:r>
    </w:p>
    <w:p w:rsidR="00AC40AE" w:rsidRPr="00AC40AE" w:rsidRDefault="00AC40AE" w:rsidP="00AC40AE">
      <w:pPr>
        <w:ind w:firstLine="720"/>
        <w:jc w:val="both"/>
        <w:rPr>
          <w:sz w:val="22"/>
          <w:szCs w:val="22"/>
        </w:rPr>
      </w:pPr>
      <w:r w:rsidRPr="00AC40AE">
        <w:rPr>
          <w:sz w:val="22"/>
          <w:szCs w:val="22"/>
        </w:rPr>
        <w:t xml:space="preserve">5 – очень открытая. </w:t>
      </w:r>
    </w:p>
    <w:p w:rsidR="00AC40AE" w:rsidRPr="00AC40AE" w:rsidRDefault="00AC40AE" w:rsidP="00AC40AE">
      <w:pPr>
        <w:ind w:firstLine="720"/>
        <w:jc w:val="both"/>
        <w:rPr>
          <w:sz w:val="22"/>
          <w:szCs w:val="22"/>
        </w:rPr>
      </w:pPr>
      <w:r w:rsidRPr="00AC40AE">
        <w:rPr>
          <w:sz w:val="22"/>
          <w:szCs w:val="22"/>
        </w:rPr>
        <w:t>Если у вас нет опыта работы с конкретной структурой – оставьте строку оценки незаполненной.</w:t>
      </w:r>
    </w:p>
    <w:p w:rsidR="003C2E71" w:rsidRPr="00AC40AE" w:rsidRDefault="003C2E71" w:rsidP="003C2E71">
      <w:pPr>
        <w:jc w:val="center"/>
        <w:rPr>
          <w:b/>
          <w:sz w:val="22"/>
          <w:szCs w:val="22"/>
        </w:rPr>
      </w:pP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0"/>
        <w:gridCol w:w="996"/>
      </w:tblGrid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rPr>
                <w:b/>
                <w:sz w:val="22"/>
                <w:szCs w:val="22"/>
              </w:rPr>
            </w:pPr>
            <w:r w:rsidRPr="00AC40AE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5670" w:type="dxa"/>
          </w:tcPr>
          <w:p w:rsidR="003C2E71" w:rsidRPr="00AC40AE" w:rsidRDefault="003C2E71" w:rsidP="003C2E71">
            <w:pPr>
              <w:jc w:val="center"/>
              <w:rPr>
                <w:b/>
                <w:sz w:val="22"/>
                <w:szCs w:val="22"/>
              </w:rPr>
            </w:pPr>
            <w:r w:rsidRPr="00AC40AE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b/>
                <w:sz w:val="22"/>
                <w:szCs w:val="22"/>
              </w:rPr>
            </w:pPr>
            <w:r w:rsidRPr="00AC40AE">
              <w:rPr>
                <w:b/>
                <w:sz w:val="22"/>
                <w:szCs w:val="22"/>
              </w:rPr>
              <w:t>БАЛЛ</w:t>
            </w: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Губернатор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Белгородская областная Дума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FA636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Департамент внутренней и кадровой политики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Департамент финансов и бюджетной политики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Департамент экономического развития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Департамент цифрового развития.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Комиссия по государственному регулированию цен и тарифов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Департамент жилищно-коммунального хозяйства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Департамент строительства и транспорта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Департамент агропромышленного комплекса и воспроизводства окружающей среды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Департамент имущественных и земельных отношений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Департамент образования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Департамент здравоохранения и социальной защиты населения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Управление ветеринарии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Управление по труду и занятости населения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Управление по делам архивов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Управление государственной охраны объектов культурного наследия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Управление государственного строительного надзора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Управление государственного жилищного надзора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Управление записи актов гражданского состояния (ЗАГС)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Управление культуры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Управление молодёжной политики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Управление физкультуры и спорта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Управление автомобильных дорог общего пользования и транспорта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Управление лесного и охотничьего хозяйства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Управление экологического надзора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Совет безопасности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УМВД по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УГИБДД по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Управление Федеральной антимонопольной службы по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Управление Роспотребнадзора по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ГУ МЧС России по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Белгородская таможня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Пограничное управление ФСБ России по Белгородской и Воронежским областям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Управление федеральной службы по ветеринарному и фитосанитарному надзору по Белгородской области (Россельхознадзор)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C40AE">
              <w:rPr>
                <w:sz w:val="22"/>
                <w:szCs w:val="22"/>
              </w:rPr>
              <w:t>Росреестра</w:t>
            </w:r>
            <w:proofErr w:type="spellEnd"/>
            <w:r w:rsidRPr="00AC40AE">
              <w:rPr>
                <w:sz w:val="22"/>
                <w:szCs w:val="22"/>
              </w:rPr>
              <w:t xml:space="preserve"> по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Управление Федеральной налоговой службы по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Управление Федеральной службы судебных приставов по Белгородской области.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Военный комиссариат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Следственное управление Следственного комитета РФ по Белгородской области.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Прокуратура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Отделение Пенсионного фонда по Белгородской области.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Избирательная комиссия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Уполномоченный по правам ребёнка в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Уполномоченный по правам человека в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5C0394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Уполномоченный по защите прав предпринимателей в Белгородской обл</w:t>
            </w:r>
            <w:r w:rsidR="005C0394">
              <w:rPr>
                <w:sz w:val="22"/>
                <w:szCs w:val="22"/>
              </w:rPr>
              <w:t>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Белгородский областной суд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Арбитражный суд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Общественная палата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Общероссийский народный фронт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Белгородский филиал «Почты России»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Белгородская митрополия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AC40AE">
              <w:rPr>
                <w:sz w:val="22"/>
                <w:szCs w:val="22"/>
              </w:rPr>
              <w:t>г</w:t>
            </w:r>
            <w:proofErr w:type="gramEnd"/>
            <w:r w:rsidRPr="00AC40AE">
              <w:rPr>
                <w:sz w:val="22"/>
                <w:szCs w:val="22"/>
              </w:rPr>
              <w:t>. Белгорода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ОАО «Белгородская сбытовая компания»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Филиал ОАО «МРСК Центра» – «</w:t>
            </w:r>
            <w:proofErr w:type="spellStart"/>
            <w:r w:rsidRPr="00AC40AE">
              <w:rPr>
                <w:sz w:val="22"/>
                <w:szCs w:val="22"/>
              </w:rPr>
              <w:t>Белгородэнерго</w:t>
            </w:r>
            <w:proofErr w:type="spellEnd"/>
            <w:r w:rsidRPr="00AC40AE">
              <w:rPr>
                <w:sz w:val="22"/>
                <w:szCs w:val="22"/>
              </w:rPr>
              <w:t>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ОАО «Белгородская </w:t>
            </w:r>
            <w:proofErr w:type="spellStart"/>
            <w:r w:rsidRPr="00AC40AE">
              <w:rPr>
                <w:sz w:val="22"/>
                <w:szCs w:val="22"/>
              </w:rPr>
              <w:t>теплосетевая</w:t>
            </w:r>
            <w:proofErr w:type="spellEnd"/>
            <w:r w:rsidRPr="00AC40AE">
              <w:rPr>
                <w:sz w:val="22"/>
                <w:szCs w:val="22"/>
              </w:rPr>
              <w:t xml:space="preserve"> компания» (дочернее ПАО «</w:t>
            </w:r>
            <w:proofErr w:type="spellStart"/>
            <w:r w:rsidRPr="00AC40AE">
              <w:rPr>
                <w:sz w:val="22"/>
                <w:szCs w:val="22"/>
              </w:rPr>
              <w:t>Квадра</w:t>
            </w:r>
            <w:proofErr w:type="spellEnd"/>
            <w:r w:rsidRPr="00AC40AE">
              <w:rPr>
                <w:sz w:val="22"/>
                <w:szCs w:val="22"/>
              </w:rPr>
              <w:t>»)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Агропромышленный холдинг «</w:t>
            </w:r>
            <w:proofErr w:type="spellStart"/>
            <w:r w:rsidRPr="00AC40AE">
              <w:rPr>
                <w:sz w:val="22"/>
                <w:szCs w:val="22"/>
              </w:rPr>
              <w:t>БЭЗРК-Белгранкорм</w:t>
            </w:r>
            <w:proofErr w:type="spellEnd"/>
            <w:r w:rsidRPr="00AC40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ЗАО «Белая птица»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ГК «</w:t>
            </w:r>
            <w:proofErr w:type="spellStart"/>
            <w:r w:rsidRPr="00AC40AE">
              <w:rPr>
                <w:sz w:val="22"/>
                <w:szCs w:val="22"/>
              </w:rPr>
              <w:t>Агро-Белогорье</w:t>
            </w:r>
            <w:proofErr w:type="spellEnd"/>
            <w:r w:rsidRPr="00AC40AE">
              <w:rPr>
                <w:sz w:val="22"/>
                <w:szCs w:val="22"/>
              </w:rPr>
              <w:t>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ЗАО «</w:t>
            </w:r>
            <w:proofErr w:type="spellStart"/>
            <w:r w:rsidRPr="00AC40AE">
              <w:rPr>
                <w:sz w:val="22"/>
                <w:szCs w:val="22"/>
              </w:rPr>
              <w:t>Приосколье</w:t>
            </w:r>
            <w:proofErr w:type="spellEnd"/>
            <w:r w:rsidRPr="00AC40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A6361" w:rsidRPr="00AC40AE" w:rsidTr="003D5AC3">
        <w:tc>
          <w:tcPr>
            <w:tcW w:w="534" w:type="dxa"/>
          </w:tcPr>
          <w:p w:rsidR="00FA6361" w:rsidRPr="00AC40AE" w:rsidRDefault="00FA636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FA6361" w:rsidRPr="00AC40AE" w:rsidRDefault="00FA636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ГК «Зелёная долина»</w:t>
            </w:r>
          </w:p>
        </w:tc>
        <w:tc>
          <w:tcPr>
            <w:tcW w:w="996" w:type="dxa"/>
          </w:tcPr>
          <w:p w:rsidR="00FA6361" w:rsidRPr="00AC40AE" w:rsidRDefault="00FA636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ООО «Газпром </w:t>
            </w:r>
            <w:proofErr w:type="spellStart"/>
            <w:r w:rsidRPr="00AC40AE">
              <w:rPr>
                <w:sz w:val="22"/>
                <w:szCs w:val="22"/>
              </w:rPr>
              <w:t>межрегионгаз</w:t>
            </w:r>
            <w:proofErr w:type="spellEnd"/>
            <w:r w:rsidRPr="00AC40AE">
              <w:rPr>
                <w:sz w:val="22"/>
                <w:szCs w:val="22"/>
              </w:rPr>
              <w:t xml:space="preserve"> Белгород»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ОАО «Лебединский ГОК»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ОАО «</w:t>
            </w:r>
            <w:proofErr w:type="spellStart"/>
            <w:r w:rsidRPr="00AC40AE">
              <w:rPr>
                <w:sz w:val="22"/>
                <w:szCs w:val="22"/>
              </w:rPr>
              <w:t>Стойленский</w:t>
            </w:r>
            <w:proofErr w:type="spellEnd"/>
            <w:r w:rsidRPr="00AC40AE">
              <w:rPr>
                <w:sz w:val="22"/>
                <w:szCs w:val="22"/>
              </w:rPr>
              <w:t xml:space="preserve"> ГОК»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АО «Яковлевский ГОК»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ОАО «ОЭМК»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ЗАО «Белгородский цемент»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ООО «Управляющая компания ЖБК-1»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ГУ Банка России по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Кондитерское объединение «Славянка»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ОАО «Кондитерская фабрика «Белогорье»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ОАО «Белгородский хладокомбинат»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ОАО «Белгородский молочный комбинат»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ЗАО МК «</w:t>
            </w:r>
            <w:proofErr w:type="spellStart"/>
            <w:r w:rsidRPr="00AC40AE">
              <w:rPr>
                <w:sz w:val="22"/>
                <w:szCs w:val="22"/>
              </w:rPr>
              <w:t>Авида</w:t>
            </w:r>
            <w:proofErr w:type="spellEnd"/>
            <w:r w:rsidRPr="00AC40AE">
              <w:rPr>
                <w:sz w:val="22"/>
                <w:szCs w:val="22"/>
              </w:rPr>
              <w:t>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FA636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ГК</w:t>
            </w:r>
            <w:r w:rsidR="003C2E71" w:rsidRPr="00AC40AE">
              <w:rPr>
                <w:sz w:val="22"/>
                <w:szCs w:val="22"/>
              </w:rPr>
              <w:t xml:space="preserve"> «ЭФКО»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Белгородская ипотечная корпорация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Белгородский государственный технологический университет им. В.Г.Шухова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Белгородская государственная сельскохозяйственная академия имени В.Я.Горина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Белгородский юридический институт МВД России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Белгородский государственный институт искусств и культуры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Белгородский университет кооперации, экономики и права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  <w:lang w:val="en-US"/>
              </w:rPr>
            </w:pPr>
            <w:r w:rsidRPr="00AC40AE">
              <w:rPr>
                <w:sz w:val="22"/>
                <w:szCs w:val="22"/>
              </w:rPr>
              <w:t>Белгородский государственный академический драматический театр им. Щепкина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Белгородский государственный театр кукол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Белгородская государственная филармония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Белгородская универсальная научная библиотека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Музей-диорама «Курская битва. Белгородское направление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rPr>
          <w:trHeight w:val="283"/>
        </w:trPr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Белгородский историко-краеведческий музей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Белгородский художественный музей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Выставочный зал «Родина»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Белгородская галерея фотоискусства им. В. А. </w:t>
            </w:r>
            <w:proofErr w:type="spellStart"/>
            <w:r w:rsidRPr="00AC40AE">
              <w:rPr>
                <w:sz w:val="22"/>
                <w:szCs w:val="22"/>
              </w:rPr>
              <w:t>Собровина</w:t>
            </w:r>
            <w:proofErr w:type="spellEnd"/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Волейбольный клуб «Белогорье»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Хоккейный клуб «Белгород»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18216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Футбольный клуб «Салют»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2E71" w:rsidRDefault="003C2E71" w:rsidP="003C2E71">
      <w:pPr>
        <w:jc w:val="center"/>
        <w:rPr>
          <w:sz w:val="22"/>
          <w:szCs w:val="22"/>
        </w:rPr>
      </w:pPr>
    </w:p>
    <w:p w:rsidR="00AC40AE" w:rsidRPr="00AC40AE" w:rsidRDefault="00AC40AE" w:rsidP="003C2E71">
      <w:pPr>
        <w:jc w:val="center"/>
        <w:rPr>
          <w:sz w:val="22"/>
          <w:szCs w:val="22"/>
        </w:rPr>
      </w:pPr>
      <w:r w:rsidRPr="00182161">
        <w:rPr>
          <w:sz w:val="22"/>
          <w:szCs w:val="22"/>
        </w:rPr>
        <w:t>Ниже вы можете оставить свои замечания</w:t>
      </w:r>
      <w:r w:rsidR="00A60DA2" w:rsidRPr="00182161">
        <w:rPr>
          <w:sz w:val="22"/>
          <w:szCs w:val="22"/>
        </w:rPr>
        <w:t>, по</w:t>
      </w:r>
      <w:r w:rsidRPr="00182161">
        <w:rPr>
          <w:sz w:val="22"/>
          <w:szCs w:val="22"/>
        </w:rPr>
        <w:t>желани</w:t>
      </w:r>
      <w:r w:rsidR="00A60DA2" w:rsidRPr="00182161">
        <w:rPr>
          <w:sz w:val="22"/>
          <w:szCs w:val="22"/>
        </w:rPr>
        <w:t>я</w:t>
      </w:r>
      <w:r w:rsidRPr="00182161">
        <w:rPr>
          <w:sz w:val="22"/>
          <w:szCs w:val="22"/>
        </w:rPr>
        <w:t xml:space="preserve"> и (если хотите) указать свои ФИО и название СМИ</w:t>
      </w:r>
    </w:p>
    <w:p w:rsidR="00FA6361" w:rsidRPr="00AC40AE" w:rsidRDefault="00FA6361" w:rsidP="00FA6361">
      <w:pPr>
        <w:jc w:val="center"/>
        <w:rPr>
          <w:sz w:val="22"/>
          <w:szCs w:val="22"/>
        </w:rPr>
      </w:pPr>
      <w:r w:rsidRPr="00AC40AE">
        <w:rPr>
          <w:sz w:val="22"/>
          <w:szCs w:val="22"/>
        </w:rPr>
        <w:t>_________________________________________________________</w:t>
      </w:r>
    </w:p>
    <w:p w:rsidR="003C2E71" w:rsidRPr="00AC40AE" w:rsidRDefault="003C2E71" w:rsidP="003C2E71">
      <w:pPr>
        <w:jc w:val="center"/>
        <w:rPr>
          <w:sz w:val="22"/>
          <w:szCs w:val="22"/>
        </w:rPr>
      </w:pPr>
      <w:r w:rsidRPr="00AC40AE">
        <w:rPr>
          <w:sz w:val="22"/>
          <w:szCs w:val="22"/>
        </w:rPr>
        <w:t>_________________________________________________________</w:t>
      </w:r>
    </w:p>
    <w:p w:rsidR="003C2E71" w:rsidRPr="00AC40AE" w:rsidRDefault="003C2E71" w:rsidP="003C2E71">
      <w:pPr>
        <w:jc w:val="center"/>
        <w:rPr>
          <w:sz w:val="22"/>
          <w:szCs w:val="22"/>
        </w:rPr>
      </w:pPr>
      <w:r w:rsidRPr="00AC40AE">
        <w:rPr>
          <w:sz w:val="22"/>
          <w:szCs w:val="22"/>
        </w:rPr>
        <w:t>_________________________________________________________</w:t>
      </w:r>
    </w:p>
    <w:p w:rsidR="003C2E71" w:rsidRPr="00AC40AE" w:rsidRDefault="003C2E71" w:rsidP="003C2E71">
      <w:pPr>
        <w:jc w:val="center"/>
        <w:rPr>
          <w:sz w:val="22"/>
          <w:szCs w:val="22"/>
        </w:rPr>
      </w:pPr>
      <w:r w:rsidRPr="00AC40AE">
        <w:rPr>
          <w:sz w:val="22"/>
          <w:szCs w:val="22"/>
        </w:rPr>
        <w:t>_________________________________________________________</w:t>
      </w:r>
    </w:p>
    <w:p w:rsidR="003C2E71" w:rsidRPr="00AC40AE" w:rsidRDefault="003C2E71" w:rsidP="003C2E71">
      <w:pPr>
        <w:jc w:val="center"/>
        <w:rPr>
          <w:sz w:val="22"/>
          <w:szCs w:val="22"/>
        </w:rPr>
      </w:pPr>
      <w:r w:rsidRPr="00AC40AE">
        <w:rPr>
          <w:sz w:val="22"/>
          <w:szCs w:val="22"/>
        </w:rPr>
        <w:t>_________________________________________________________</w:t>
      </w:r>
    </w:p>
    <w:p w:rsidR="0037508A" w:rsidRPr="00AC40AE" w:rsidRDefault="0037508A" w:rsidP="003C2E71">
      <w:pPr>
        <w:jc w:val="center"/>
        <w:rPr>
          <w:sz w:val="22"/>
          <w:szCs w:val="22"/>
        </w:rPr>
      </w:pPr>
      <w:r w:rsidRPr="00AC40AE">
        <w:rPr>
          <w:sz w:val="22"/>
          <w:szCs w:val="22"/>
        </w:rPr>
        <w:t>________________________________________________________</w:t>
      </w:r>
    </w:p>
    <w:p w:rsidR="00AC40AE" w:rsidRDefault="00AC40AE" w:rsidP="003C2E71">
      <w:pPr>
        <w:jc w:val="center"/>
        <w:rPr>
          <w:b/>
          <w:sz w:val="22"/>
          <w:szCs w:val="22"/>
        </w:rPr>
      </w:pPr>
    </w:p>
    <w:p w:rsidR="00AC40AE" w:rsidRPr="00182161" w:rsidRDefault="00AC40AE" w:rsidP="00AC40AE">
      <w:pPr>
        <w:jc w:val="center"/>
      </w:pPr>
      <w:r w:rsidRPr="00182161">
        <w:t xml:space="preserve">Просим </w:t>
      </w:r>
      <w:r w:rsidRPr="00182161">
        <w:rPr>
          <w:b/>
          <w:u w:val="single"/>
        </w:rPr>
        <w:t>до 30 апреля 2019 года</w:t>
      </w:r>
      <w:r w:rsidRPr="00182161">
        <w:t xml:space="preserve"> </w:t>
      </w:r>
    </w:p>
    <w:p w:rsidR="00AC40AE" w:rsidRPr="00182161" w:rsidRDefault="00AC40AE" w:rsidP="00AC40AE">
      <w:pPr>
        <w:jc w:val="center"/>
      </w:pPr>
      <w:r w:rsidRPr="00182161">
        <w:t xml:space="preserve">отправить заполненный опросный лист </w:t>
      </w:r>
    </w:p>
    <w:p w:rsidR="00AC40AE" w:rsidRPr="00182161" w:rsidRDefault="00AC40AE" w:rsidP="00AC40AE">
      <w:pPr>
        <w:jc w:val="center"/>
        <w:rPr>
          <w:lang w:val="en-US"/>
        </w:rPr>
      </w:pPr>
      <w:r w:rsidRPr="00182161">
        <w:t>на</w:t>
      </w:r>
      <w:r w:rsidRPr="00182161">
        <w:rPr>
          <w:lang w:val="en-US"/>
        </w:rPr>
        <w:t xml:space="preserve"> e-mail </w:t>
      </w:r>
      <w:hyperlink r:id="rId6" w:history="1">
        <w:r w:rsidRPr="00182161">
          <w:rPr>
            <w:rStyle w:val="a3"/>
            <w:b/>
            <w:lang w:val="en-US"/>
          </w:rPr>
          <w:t>meged@belpressa.ru</w:t>
        </w:r>
      </w:hyperlink>
      <w:r w:rsidRPr="00182161">
        <w:rPr>
          <w:b/>
          <w:lang w:val="en-US"/>
        </w:rPr>
        <w:t xml:space="preserve">   </w:t>
      </w:r>
    </w:p>
    <w:p w:rsidR="00AC40AE" w:rsidRPr="00182161" w:rsidRDefault="00AC40AE" w:rsidP="00AC40AE">
      <w:pPr>
        <w:jc w:val="center"/>
      </w:pPr>
      <w:r w:rsidRPr="00182161">
        <w:t>или передать по адресу</w:t>
      </w:r>
    </w:p>
    <w:p w:rsidR="00AC40AE" w:rsidRPr="00182161" w:rsidRDefault="00AC40AE" w:rsidP="00AC40AE">
      <w:pPr>
        <w:jc w:val="center"/>
      </w:pPr>
      <w:r w:rsidRPr="00182161">
        <w:t>г. Белгород, пр. Славы, 100, ИД «Мир Белогорья».</w:t>
      </w:r>
    </w:p>
    <w:p w:rsidR="00AC40AE" w:rsidRPr="00182161" w:rsidRDefault="00AC40AE" w:rsidP="003C2E71">
      <w:pPr>
        <w:jc w:val="center"/>
        <w:rPr>
          <w:b/>
        </w:rPr>
      </w:pPr>
    </w:p>
    <w:p w:rsidR="00734313" w:rsidRPr="00182161" w:rsidRDefault="00AC40AE" w:rsidP="003C2E71">
      <w:pPr>
        <w:jc w:val="center"/>
      </w:pPr>
      <w:r w:rsidRPr="00182161">
        <w:rPr>
          <w:b/>
        </w:rPr>
        <w:t>Спасибо</w:t>
      </w:r>
      <w:r w:rsidR="0037508A" w:rsidRPr="00182161">
        <w:rPr>
          <w:b/>
        </w:rPr>
        <w:t xml:space="preserve"> за участие в опросе!</w:t>
      </w:r>
    </w:p>
    <w:sectPr w:rsidR="00734313" w:rsidRPr="00182161" w:rsidSect="00D06064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C89"/>
    <w:multiLevelType w:val="hybridMultilevel"/>
    <w:tmpl w:val="5B8805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E130BE"/>
    <w:multiLevelType w:val="hybridMultilevel"/>
    <w:tmpl w:val="531CC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6064"/>
    <w:rsid w:val="00042210"/>
    <w:rsid w:val="00182161"/>
    <w:rsid w:val="001908EC"/>
    <w:rsid w:val="00211A64"/>
    <w:rsid w:val="002E4CA3"/>
    <w:rsid w:val="00331560"/>
    <w:rsid w:val="0037508A"/>
    <w:rsid w:val="003807E3"/>
    <w:rsid w:val="003C2E71"/>
    <w:rsid w:val="003D5AC3"/>
    <w:rsid w:val="003E423F"/>
    <w:rsid w:val="004212E6"/>
    <w:rsid w:val="00495471"/>
    <w:rsid w:val="00501769"/>
    <w:rsid w:val="00542EA2"/>
    <w:rsid w:val="00564440"/>
    <w:rsid w:val="005C0394"/>
    <w:rsid w:val="006248AD"/>
    <w:rsid w:val="006644A8"/>
    <w:rsid w:val="00690072"/>
    <w:rsid w:val="007105AA"/>
    <w:rsid w:val="007411C6"/>
    <w:rsid w:val="00751658"/>
    <w:rsid w:val="00752224"/>
    <w:rsid w:val="00796633"/>
    <w:rsid w:val="007E62F9"/>
    <w:rsid w:val="008249FA"/>
    <w:rsid w:val="008A0F68"/>
    <w:rsid w:val="008A7AE0"/>
    <w:rsid w:val="008B2B36"/>
    <w:rsid w:val="008E023D"/>
    <w:rsid w:val="009170C9"/>
    <w:rsid w:val="00934983"/>
    <w:rsid w:val="00975A2B"/>
    <w:rsid w:val="009B3CE7"/>
    <w:rsid w:val="009C45A3"/>
    <w:rsid w:val="00A27452"/>
    <w:rsid w:val="00A60852"/>
    <w:rsid w:val="00A60DA2"/>
    <w:rsid w:val="00AC40AE"/>
    <w:rsid w:val="00AF5014"/>
    <w:rsid w:val="00BB5386"/>
    <w:rsid w:val="00BC0C43"/>
    <w:rsid w:val="00BE4129"/>
    <w:rsid w:val="00C062DC"/>
    <w:rsid w:val="00D06064"/>
    <w:rsid w:val="00D1450F"/>
    <w:rsid w:val="00D31288"/>
    <w:rsid w:val="00D76517"/>
    <w:rsid w:val="00D82335"/>
    <w:rsid w:val="00DA579E"/>
    <w:rsid w:val="00DC4ACE"/>
    <w:rsid w:val="00DE4734"/>
    <w:rsid w:val="00E41D8D"/>
    <w:rsid w:val="00EA56A5"/>
    <w:rsid w:val="00EE3E7C"/>
    <w:rsid w:val="00F66456"/>
    <w:rsid w:val="00FA6361"/>
    <w:rsid w:val="00FD0A7C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64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ed@belpress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1664F-33E6-4271-A7D0-6460B76D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Мегедь Светлана</dc:creator>
  <cp:lastModifiedBy>Пасюк</cp:lastModifiedBy>
  <cp:revision>2</cp:revision>
  <dcterms:created xsi:type="dcterms:W3CDTF">2019-04-08T10:21:00Z</dcterms:created>
  <dcterms:modified xsi:type="dcterms:W3CDTF">2019-04-08T10:21:00Z</dcterms:modified>
</cp:coreProperties>
</file>